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0C83C" w14:textId="65FAB5E5" w:rsidR="00EA2D59" w:rsidRPr="00442A8B" w:rsidRDefault="00E74F2D" w:rsidP="001C2B6D">
      <w:pPr>
        <w:spacing w:after="0" w:line="276" w:lineRule="auto"/>
        <w:jc w:val="center"/>
        <w:rPr>
          <w:b/>
          <w:bCs/>
          <w:sz w:val="36"/>
          <w:szCs w:val="36"/>
        </w:rPr>
      </w:pPr>
      <w:r w:rsidRPr="00442A8B">
        <w:rPr>
          <w:b/>
          <w:bCs/>
          <w:sz w:val="36"/>
          <w:szCs w:val="36"/>
        </w:rPr>
        <w:t>Verifica intermedia PEI</w:t>
      </w:r>
    </w:p>
    <w:p w14:paraId="5E210E0C" w14:textId="68EB846B" w:rsidR="00E74F2D" w:rsidRPr="001C2B6D" w:rsidRDefault="00E74F2D" w:rsidP="001C2B6D">
      <w:pPr>
        <w:spacing w:after="0" w:line="276" w:lineRule="auto"/>
        <w:jc w:val="center"/>
        <w:rPr>
          <w:sz w:val="24"/>
          <w:szCs w:val="24"/>
        </w:rPr>
      </w:pPr>
      <w:r w:rsidRPr="001C2B6D">
        <w:rPr>
          <w:sz w:val="24"/>
          <w:szCs w:val="24"/>
        </w:rPr>
        <w:t>Anno scolastico ………………………</w:t>
      </w:r>
    </w:p>
    <w:p w14:paraId="744FE52D" w14:textId="68FF80DF" w:rsidR="001C2B6D" w:rsidRDefault="001C2B6D" w:rsidP="00E04593">
      <w:pPr>
        <w:rPr>
          <w:sz w:val="28"/>
          <w:szCs w:val="28"/>
        </w:rPr>
      </w:pPr>
    </w:p>
    <w:p w14:paraId="2CFFD928" w14:textId="77777777" w:rsidR="00515ACE" w:rsidRDefault="00515ACE" w:rsidP="00E04593">
      <w:pPr>
        <w:rPr>
          <w:sz w:val="28"/>
          <w:szCs w:val="28"/>
        </w:rPr>
      </w:pPr>
    </w:p>
    <w:p w14:paraId="3ECBCE48" w14:textId="2BB56564" w:rsidR="00515ACE" w:rsidRPr="001C2B6D" w:rsidRDefault="00442A8B" w:rsidP="00744E16">
      <w:pPr>
        <w:spacing w:line="360" w:lineRule="auto"/>
        <w:rPr>
          <w:sz w:val="24"/>
          <w:szCs w:val="24"/>
        </w:rPr>
      </w:pPr>
      <w:r w:rsidRPr="00E04593">
        <w:rPr>
          <w:b/>
          <w:bCs/>
          <w:sz w:val="24"/>
          <w:szCs w:val="24"/>
        </w:rPr>
        <w:t>Minore:</w:t>
      </w:r>
      <w:r w:rsidRPr="001C2B6D">
        <w:rPr>
          <w:sz w:val="24"/>
          <w:szCs w:val="24"/>
        </w:rPr>
        <w:t xml:space="preserve"> …………………………………………………………….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3E2B" w14:paraId="3C79FF30" w14:textId="77777777" w:rsidTr="00414F28">
        <w:tc>
          <w:tcPr>
            <w:tcW w:w="9628" w:type="dxa"/>
          </w:tcPr>
          <w:p w14:paraId="1CF6A08D" w14:textId="2D64E567" w:rsidR="00F43407" w:rsidRPr="00024E43" w:rsidRDefault="00442A8B" w:rsidP="00024E43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  <w:r w:rsidRPr="00442A8B">
              <w:rPr>
                <w:b/>
                <w:bCs/>
                <w:sz w:val="28"/>
                <w:szCs w:val="28"/>
              </w:rPr>
              <w:t>imensione della relazione, dell’interazione e della socializzazione</w:t>
            </w:r>
          </w:p>
        </w:tc>
      </w:tr>
      <w:tr w:rsidR="00024E43" w:rsidRPr="00442A8B" w14:paraId="25727421" w14:textId="77777777" w:rsidTr="00F43D6F">
        <w:tc>
          <w:tcPr>
            <w:tcW w:w="9628" w:type="dxa"/>
          </w:tcPr>
          <w:p w14:paraId="76750873" w14:textId="76A1CFC0" w:rsidR="00FA7660" w:rsidRDefault="00024E43" w:rsidP="00604CC7">
            <w:pPr>
              <w:rPr>
                <w:b/>
                <w:bCs/>
                <w:sz w:val="24"/>
                <w:szCs w:val="24"/>
              </w:rPr>
            </w:pPr>
            <w:r w:rsidRPr="00604CC7">
              <w:rPr>
                <w:b/>
                <w:bCs/>
                <w:sz w:val="24"/>
                <w:szCs w:val="24"/>
              </w:rPr>
              <w:t>Obiettivi didattici</w:t>
            </w:r>
          </w:p>
          <w:p w14:paraId="0C55B9D2" w14:textId="4BCF2442" w:rsidR="00FA7660" w:rsidRPr="00F5128D" w:rsidRDefault="00515ACE" w:rsidP="00FA7660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FA7660" w:rsidRPr="00F5128D">
              <w:rPr>
                <w:sz w:val="24"/>
                <w:szCs w:val="24"/>
              </w:rPr>
              <w:t>aggiunti</w:t>
            </w:r>
            <w:r>
              <w:rPr>
                <w:sz w:val="24"/>
                <w:szCs w:val="24"/>
              </w:rPr>
              <w:t>:</w:t>
            </w:r>
          </w:p>
          <w:p w14:paraId="50E26B08" w14:textId="217C0DA2" w:rsidR="00FA7660" w:rsidRPr="00F5128D" w:rsidRDefault="00515ACE" w:rsidP="00FA7660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FA7660" w:rsidRPr="00F5128D">
              <w:rPr>
                <w:sz w:val="24"/>
                <w:szCs w:val="24"/>
              </w:rPr>
              <w:t>arzialmente raggiunti</w:t>
            </w:r>
            <w:r>
              <w:rPr>
                <w:sz w:val="24"/>
                <w:szCs w:val="24"/>
              </w:rPr>
              <w:t>:</w:t>
            </w:r>
          </w:p>
          <w:p w14:paraId="6C982FE6" w14:textId="77E589CC" w:rsidR="00FA7660" w:rsidRPr="00515ACE" w:rsidRDefault="00515ACE" w:rsidP="00FA7660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FA7660" w:rsidRPr="00F5128D">
              <w:rPr>
                <w:sz w:val="24"/>
                <w:szCs w:val="24"/>
              </w:rPr>
              <w:t>on raggiunti</w:t>
            </w:r>
            <w:r>
              <w:rPr>
                <w:sz w:val="24"/>
                <w:szCs w:val="24"/>
              </w:rPr>
              <w:t>:</w:t>
            </w:r>
          </w:p>
        </w:tc>
      </w:tr>
      <w:tr w:rsidR="00F5128D" w:rsidRPr="00442A8B" w14:paraId="3888B607" w14:textId="77777777" w:rsidTr="00F43D6F">
        <w:tc>
          <w:tcPr>
            <w:tcW w:w="9628" w:type="dxa"/>
          </w:tcPr>
          <w:p w14:paraId="55F2EA78" w14:textId="6319E657" w:rsidR="00F5128D" w:rsidRPr="001A68BD" w:rsidRDefault="00F5128D" w:rsidP="00F5128D">
            <w:pPr>
              <w:jc w:val="center"/>
              <w:rPr>
                <w:b/>
                <w:bCs/>
                <w:sz w:val="28"/>
                <w:szCs w:val="28"/>
              </w:rPr>
            </w:pPr>
            <w:r w:rsidRPr="001A68BD">
              <w:rPr>
                <w:b/>
                <w:bCs/>
                <w:sz w:val="28"/>
                <w:szCs w:val="28"/>
              </w:rPr>
              <w:t xml:space="preserve">Descrizione </w:t>
            </w:r>
          </w:p>
          <w:p w14:paraId="73A69542" w14:textId="58B8F644" w:rsidR="00F5128D" w:rsidRDefault="00F5128D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ACC811E" w14:textId="228243C0" w:rsidR="00F5128D" w:rsidRDefault="00F5128D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A6DED25" w14:textId="662FA0D2" w:rsidR="00F5128D" w:rsidRDefault="00F5128D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C398635" w14:textId="55DE8B00" w:rsidR="00F5128D" w:rsidRDefault="00F5128D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587607B" w14:textId="458D3496" w:rsidR="00F5128D" w:rsidRDefault="00F5128D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5273987" w14:textId="5CD6E47B" w:rsidR="00F5128D" w:rsidRDefault="00F5128D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B0826DD" w14:textId="6EA433BF" w:rsidR="00F5128D" w:rsidRDefault="00F5128D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62120F" w14:textId="77777777" w:rsidR="001A68BD" w:rsidRPr="00F5128D" w:rsidRDefault="001A68BD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B299C6E" w14:textId="77777777" w:rsidR="00F5128D" w:rsidRDefault="00F5128D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BEA8DF2" w14:textId="77777777" w:rsidR="00E04593" w:rsidRDefault="00E04593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BB6A299" w14:textId="5662EB52" w:rsidR="00E04593" w:rsidRPr="00604CC7" w:rsidRDefault="00E04593" w:rsidP="00F512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83E2B" w14:paraId="3EE5735A" w14:textId="77777777" w:rsidTr="00376F2A">
        <w:tc>
          <w:tcPr>
            <w:tcW w:w="9628" w:type="dxa"/>
          </w:tcPr>
          <w:p w14:paraId="468D899F" w14:textId="3EF83B42" w:rsidR="00F43407" w:rsidRPr="00024E43" w:rsidRDefault="00442A8B" w:rsidP="00024E43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442A8B">
              <w:rPr>
                <w:b/>
                <w:bCs/>
                <w:sz w:val="28"/>
                <w:szCs w:val="28"/>
              </w:rPr>
              <w:t>Dimensione della comunicazione e del linguaggio</w:t>
            </w:r>
          </w:p>
        </w:tc>
      </w:tr>
      <w:tr w:rsidR="00024E43" w14:paraId="2AD5BB0E" w14:textId="77777777" w:rsidTr="004766EA">
        <w:tc>
          <w:tcPr>
            <w:tcW w:w="9628" w:type="dxa"/>
          </w:tcPr>
          <w:p w14:paraId="1AC7CB75" w14:textId="35FF4B2B" w:rsidR="00F5128D" w:rsidRDefault="00F5128D" w:rsidP="00F5128D">
            <w:pPr>
              <w:rPr>
                <w:b/>
                <w:bCs/>
                <w:sz w:val="24"/>
                <w:szCs w:val="24"/>
              </w:rPr>
            </w:pPr>
            <w:r w:rsidRPr="00604CC7">
              <w:rPr>
                <w:b/>
                <w:bCs/>
                <w:sz w:val="24"/>
                <w:szCs w:val="24"/>
              </w:rPr>
              <w:t>Obiettivi didattici</w:t>
            </w:r>
          </w:p>
          <w:p w14:paraId="7DD4FE6C" w14:textId="248951BB" w:rsidR="00F5128D" w:rsidRPr="00F5128D" w:rsidRDefault="00515ACE" w:rsidP="00F5128D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F5128D" w:rsidRPr="00F5128D">
              <w:rPr>
                <w:sz w:val="24"/>
                <w:szCs w:val="24"/>
              </w:rPr>
              <w:t>aggiunti</w:t>
            </w:r>
          </w:p>
          <w:p w14:paraId="6F317AE7" w14:textId="041DDA45" w:rsidR="00F5128D" w:rsidRPr="00F5128D" w:rsidRDefault="00515ACE" w:rsidP="00F5128D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F5128D" w:rsidRPr="00F5128D">
              <w:rPr>
                <w:sz w:val="24"/>
                <w:szCs w:val="24"/>
              </w:rPr>
              <w:t>arzialmente raggiunti</w:t>
            </w:r>
          </w:p>
          <w:p w14:paraId="2623147D" w14:textId="6637F652" w:rsidR="00024E43" w:rsidRPr="00515ACE" w:rsidRDefault="00515ACE" w:rsidP="00515ACE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F5128D" w:rsidRPr="00F5128D">
              <w:rPr>
                <w:sz w:val="24"/>
                <w:szCs w:val="24"/>
              </w:rPr>
              <w:t>on raggiunti</w:t>
            </w:r>
          </w:p>
        </w:tc>
      </w:tr>
      <w:tr w:rsidR="00F5128D" w14:paraId="061912F7" w14:textId="77777777" w:rsidTr="004766EA">
        <w:tc>
          <w:tcPr>
            <w:tcW w:w="9628" w:type="dxa"/>
          </w:tcPr>
          <w:p w14:paraId="7AE70D04" w14:textId="77777777" w:rsidR="001A68BD" w:rsidRPr="001A68BD" w:rsidRDefault="001A68BD" w:rsidP="001A68BD">
            <w:pPr>
              <w:jc w:val="center"/>
              <w:rPr>
                <w:b/>
                <w:bCs/>
                <w:sz w:val="28"/>
                <w:szCs w:val="28"/>
              </w:rPr>
            </w:pPr>
            <w:r w:rsidRPr="001A68BD">
              <w:rPr>
                <w:b/>
                <w:bCs/>
                <w:sz w:val="28"/>
                <w:szCs w:val="28"/>
              </w:rPr>
              <w:t xml:space="preserve">Descrizione </w:t>
            </w:r>
          </w:p>
          <w:p w14:paraId="3BCBBD66" w14:textId="77777777" w:rsidR="00F5128D" w:rsidRDefault="00F5128D" w:rsidP="00F5128D">
            <w:pPr>
              <w:rPr>
                <w:b/>
                <w:bCs/>
                <w:sz w:val="24"/>
                <w:szCs w:val="24"/>
              </w:rPr>
            </w:pPr>
          </w:p>
          <w:p w14:paraId="0053149F" w14:textId="77777777" w:rsidR="001A68BD" w:rsidRDefault="001A68BD" w:rsidP="00F5128D">
            <w:pPr>
              <w:rPr>
                <w:b/>
                <w:bCs/>
                <w:sz w:val="24"/>
                <w:szCs w:val="24"/>
              </w:rPr>
            </w:pPr>
          </w:p>
          <w:p w14:paraId="63E2B1AC" w14:textId="77777777" w:rsidR="001A68BD" w:rsidRDefault="001A68BD" w:rsidP="00F5128D">
            <w:pPr>
              <w:rPr>
                <w:b/>
                <w:bCs/>
                <w:sz w:val="24"/>
                <w:szCs w:val="24"/>
              </w:rPr>
            </w:pPr>
          </w:p>
          <w:p w14:paraId="0E5F2DCC" w14:textId="77777777" w:rsidR="001A68BD" w:rsidRDefault="001A68BD" w:rsidP="00F5128D">
            <w:pPr>
              <w:rPr>
                <w:b/>
                <w:bCs/>
                <w:sz w:val="24"/>
                <w:szCs w:val="24"/>
              </w:rPr>
            </w:pPr>
          </w:p>
          <w:p w14:paraId="09374DB3" w14:textId="77777777" w:rsidR="001A68BD" w:rsidRDefault="001A68BD" w:rsidP="00F5128D">
            <w:pPr>
              <w:rPr>
                <w:b/>
                <w:bCs/>
                <w:sz w:val="24"/>
                <w:szCs w:val="24"/>
              </w:rPr>
            </w:pPr>
          </w:p>
          <w:p w14:paraId="57E3DDB5" w14:textId="77777777" w:rsidR="001A68BD" w:rsidRDefault="001A68BD" w:rsidP="00F5128D">
            <w:pPr>
              <w:rPr>
                <w:b/>
                <w:bCs/>
                <w:sz w:val="24"/>
                <w:szCs w:val="24"/>
              </w:rPr>
            </w:pPr>
          </w:p>
          <w:p w14:paraId="0AFAA17E" w14:textId="77777777" w:rsidR="001A68BD" w:rsidRDefault="001A68BD" w:rsidP="00F5128D">
            <w:pPr>
              <w:rPr>
                <w:b/>
                <w:bCs/>
                <w:sz w:val="24"/>
                <w:szCs w:val="24"/>
              </w:rPr>
            </w:pPr>
          </w:p>
          <w:p w14:paraId="6C0DF606" w14:textId="605438A1" w:rsidR="001A68BD" w:rsidRDefault="001A68BD" w:rsidP="00F5128D">
            <w:pPr>
              <w:rPr>
                <w:b/>
                <w:bCs/>
                <w:sz w:val="24"/>
                <w:szCs w:val="24"/>
              </w:rPr>
            </w:pPr>
          </w:p>
          <w:p w14:paraId="1A0D6FC7" w14:textId="1085DF5E" w:rsidR="00E04593" w:rsidRDefault="00E04593" w:rsidP="00F5128D">
            <w:pPr>
              <w:rPr>
                <w:b/>
                <w:bCs/>
                <w:sz w:val="24"/>
                <w:szCs w:val="24"/>
              </w:rPr>
            </w:pPr>
          </w:p>
          <w:p w14:paraId="7AD6C3DB" w14:textId="1C2496EE" w:rsidR="00E04593" w:rsidRDefault="00E04593" w:rsidP="00F5128D">
            <w:pPr>
              <w:rPr>
                <w:b/>
                <w:bCs/>
                <w:sz w:val="24"/>
                <w:szCs w:val="24"/>
              </w:rPr>
            </w:pPr>
          </w:p>
          <w:p w14:paraId="42BEF15E" w14:textId="323E72E0" w:rsidR="00E04593" w:rsidRDefault="00E04593" w:rsidP="00F5128D">
            <w:pPr>
              <w:rPr>
                <w:b/>
                <w:bCs/>
                <w:sz w:val="24"/>
                <w:szCs w:val="24"/>
              </w:rPr>
            </w:pPr>
          </w:p>
          <w:p w14:paraId="20C9B90B" w14:textId="75CCA147" w:rsidR="00E04593" w:rsidRDefault="00E04593" w:rsidP="00F5128D">
            <w:pPr>
              <w:rPr>
                <w:b/>
                <w:bCs/>
                <w:sz w:val="24"/>
                <w:szCs w:val="24"/>
              </w:rPr>
            </w:pPr>
          </w:p>
          <w:p w14:paraId="4654092B" w14:textId="115C5C82" w:rsidR="00E04593" w:rsidRDefault="00E04593" w:rsidP="00F5128D">
            <w:pPr>
              <w:rPr>
                <w:b/>
                <w:bCs/>
                <w:sz w:val="24"/>
                <w:szCs w:val="24"/>
              </w:rPr>
            </w:pPr>
          </w:p>
          <w:p w14:paraId="1F55A652" w14:textId="77777777" w:rsidR="00E04593" w:rsidRDefault="00E04593" w:rsidP="00F5128D">
            <w:pPr>
              <w:rPr>
                <w:b/>
                <w:bCs/>
                <w:sz w:val="24"/>
                <w:szCs w:val="24"/>
              </w:rPr>
            </w:pPr>
          </w:p>
          <w:p w14:paraId="5C2B2668" w14:textId="77777777" w:rsidR="001A68BD" w:rsidRDefault="001A68BD" w:rsidP="00F5128D">
            <w:pPr>
              <w:rPr>
                <w:b/>
                <w:bCs/>
                <w:sz w:val="24"/>
                <w:szCs w:val="24"/>
              </w:rPr>
            </w:pPr>
          </w:p>
          <w:p w14:paraId="21F9C576" w14:textId="6E3AADD1" w:rsidR="00515ACE" w:rsidRPr="00604CC7" w:rsidRDefault="00515ACE" w:rsidP="00F5128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83E2B" w14:paraId="2AB6AE9D" w14:textId="77777777" w:rsidTr="00162CDD">
        <w:tc>
          <w:tcPr>
            <w:tcW w:w="9628" w:type="dxa"/>
          </w:tcPr>
          <w:p w14:paraId="6AA08261" w14:textId="14929FCF" w:rsidR="00F43407" w:rsidRPr="00264479" w:rsidRDefault="00442A8B" w:rsidP="00264479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264479">
              <w:rPr>
                <w:b/>
                <w:bCs/>
                <w:sz w:val="28"/>
                <w:szCs w:val="28"/>
              </w:rPr>
              <w:lastRenderedPageBreak/>
              <w:t xml:space="preserve">Dimensione dell’autonomia e dell’orientamento </w:t>
            </w:r>
          </w:p>
        </w:tc>
      </w:tr>
      <w:tr w:rsidR="00024E43" w14:paraId="719DC48B" w14:textId="77777777" w:rsidTr="00162CDD">
        <w:tc>
          <w:tcPr>
            <w:tcW w:w="9628" w:type="dxa"/>
          </w:tcPr>
          <w:p w14:paraId="363F6579" w14:textId="5F9726C2" w:rsidR="001A68BD" w:rsidRDefault="001A68BD" w:rsidP="001A68BD">
            <w:pPr>
              <w:rPr>
                <w:b/>
                <w:bCs/>
                <w:sz w:val="24"/>
                <w:szCs w:val="24"/>
              </w:rPr>
            </w:pPr>
            <w:r w:rsidRPr="00604CC7">
              <w:rPr>
                <w:b/>
                <w:bCs/>
                <w:sz w:val="24"/>
                <w:szCs w:val="24"/>
              </w:rPr>
              <w:t xml:space="preserve">Obiettivi didattici </w:t>
            </w:r>
          </w:p>
          <w:p w14:paraId="39249F03" w14:textId="31950169" w:rsidR="001A68BD" w:rsidRPr="00F5128D" w:rsidRDefault="00515ACE" w:rsidP="001A68BD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1A68BD" w:rsidRPr="00F5128D">
              <w:rPr>
                <w:sz w:val="24"/>
                <w:szCs w:val="24"/>
              </w:rPr>
              <w:t>aggiunti</w:t>
            </w:r>
          </w:p>
          <w:p w14:paraId="4CF4F794" w14:textId="5D2EF01A" w:rsidR="001A68BD" w:rsidRPr="00F5128D" w:rsidRDefault="00515ACE" w:rsidP="001A68BD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1A68BD" w:rsidRPr="00F5128D">
              <w:rPr>
                <w:sz w:val="24"/>
                <w:szCs w:val="24"/>
              </w:rPr>
              <w:t>arzialmente raggiunti</w:t>
            </w:r>
          </w:p>
          <w:p w14:paraId="65F7E1C9" w14:textId="50FB6DE0" w:rsidR="001A68BD" w:rsidRPr="00515ACE" w:rsidRDefault="00515ACE" w:rsidP="00515ACE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1A68BD" w:rsidRPr="00F5128D">
              <w:rPr>
                <w:sz w:val="24"/>
                <w:szCs w:val="24"/>
              </w:rPr>
              <w:t>on raggiunti</w:t>
            </w:r>
          </w:p>
        </w:tc>
      </w:tr>
      <w:tr w:rsidR="001A68BD" w14:paraId="685DA714" w14:textId="77777777" w:rsidTr="00162CDD">
        <w:tc>
          <w:tcPr>
            <w:tcW w:w="9628" w:type="dxa"/>
          </w:tcPr>
          <w:p w14:paraId="1AE74932" w14:textId="20F09183" w:rsidR="001A68BD" w:rsidRDefault="001A68BD" w:rsidP="001A68BD">
            <w:pPr>
              <w:jc w:val="center"/>
              <w:rPr>
                <w:b/>
                <w:bCs/>
                <w:sz w:val="28"/>
                <w:szCs w:val="28"/>
              </w:rPr>
            </w:pPr>
            <w:r w:rsidRPr="001A68BD">
              <w:rPr>
                <w:b/>
                <w:bCs/>
                <w:sz w:val="28"/>
                <w:szCs w:val="28"/>
              </w:rPr>
              <w:t>Descrizione</w:t>
            </w:r>
          </w:p>
          <w:p w14:paraId="480B0EBA" w14:textId="6B40E1FD" w:rsidR="00E04593" w:rsidRDefault="00E04593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2AA0BF" w14:textId="0565805A" w:rsidR="00E04593" w:rsidRDefault="00E04593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1F9C2AE" w14:textId="05AE59B7" w:rsidR="00E04593" w:rsidRDefault="00E04593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CB4866B" w14:textId="04956E8C" w:rsidR="00E04593" w:rsidRDefault="00E04593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3BEA2C2" w14:textId="7376EBA1" w:rsidR="00E04593" w:rsidRDefault="00E04593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43A62C5" w14:textId="3EEBECF8" w:rsidR="00E04593" w:rsidRDefault="00E04593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BEEB1EB" w14:textId="0F2C7DAF" w:rsidR="00E04593" w:rsidRDefault="00E04593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DE590C" w14:textId="450AFD39" w:rsidR="00E04593" w:rsidRDefault="00E04593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1A141B5" w14:textId="326299F7" w:rsidR="00E04593" w:rsidRDefault="00E04593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BB97113" w14:textId="40BB1830" w:rsidR="00E04593" w:rsidRDefault="00E04593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49BB710" w14:textId="77777777" w:rsidR="00515ACE" w:rsidRPr="001A68BD" w:rsidRDefault="00515ACE" w:rsidP="001A68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4B0A959" w14:textId="77777777" w:rsidR="001A68BD" w:rsidRPr="00604CC7" w:rsidRDefault="001A68BD" w:rsidP="001A68B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83E2B" w14:paraId="43A44357" w14:textId="77777777" w:rsidTr="00365170">
        <w:tc>
          <w:tcPr>
            <w:tcW w:w="9628" w:type="dxa"/>
          </w:tcPr>
          <w:p w14:paraId="08D738A2" w14:textId="0ED7D2AB" w:rsidR="00F43407" w:rsidRPr="00264479" w:rsidRDefault="00A83E2B" w:rsidP="00264479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spacing w:after="60"/>
              <w:jc w:val="both"/>
              <w:rPr>
                <w:rFonts w:eastAsia="Tahoma" w:cstheme="minorHAnsi"/>
                <w:sz w:val="28"/>
                <w:szCs w:val="28"/>
              </w:rPr>
            </w:pPr>
            <w:r w:rsidRPr="00264479">
              <w:rPr>
                <w:rFonts w:eastAsia="Tahoma" w:cstheme="minorHAnsi"/>
                <w:b/>
                <w:sz w:val="28"/>
                <w:szCs w:val="28"/>
              </w:rPr>
              <w:t>Dimensione cognitiva, neuropsicologica e dell’apprendimento</w:t>
            </w:r>
          </w:p>
        </w:tc>
      </w:tr>
      <w:tr w:rsidR="00264479" w14:paraId="4EA1CCEB" w14:textId="77777777" w:rsidTr="00365170">
        <w:tc>
          <w:tcPr>
            <w:tcW w:w="9628" w:type="dxa"/>
          </w:tcPr>
          <w:p w14:paraId="316D041E" w14:textId="68A3ED68" w:rsidR="00E04593" w:rsidRDefault="00E04593" w:rsidP="00E04593">
            <w:pPr>
              <w:rPr>
                <w:b/>
                <w:bCs/>
                <w:sz w:val="24"/>
                <w:szCs w:val="24"/>
              </w:rPr>
            </w:pPr>
            <w:r w:rsidRPr="00604CC7">
              <w:rPr>
                <w:b/>
                <w:bCs/>
                <w:sz w:val="24"/>
                <w:szCs w:val="24"/>
              </w:rPr>
              <w:t>Obiettivi didattici</w:t>
            </w:r>
          </w:p>
          <w:p w14:paraId="3E43B549" w14:textId="31922B8D" w:rsidR="00E04593" w:rsidRPr="00F5128D" w:rsidRDefault="00515ACE" w:rsidP="00E04593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04593" w:rsidRPr="00F5128D">
              <w:rPr>
                <w:sz w:val="24"/>
                <w:szCs w:val="24"/>
              </w:rPr>
              <w:t>aggiunti</w:t>
            </w:r>
          </w:p>
          <w:p w14:paraId="468E88D0" w14:textId="6B4633D4" w:rsidR="00E04593" w:rsidRPr="00F5128D" w:rsidRDefault="00515ACE" w:rsidP="00E04593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04593" w:rsidRPr="00F5128D">
              <w:rPr>
                <w:sz w:val="24"/>
                <w:szCs w:val="24"/>
              </w:rPr>
              <w:t>arzialmente raggiunti</w:t>
            </w:r>
          </w:p>
          <w:p w14:paraId="65235E7D" w14:textId="37F4ADC4" w:rsidR="00E04593" w:rsidRPr="00F5128D" w:rsidRDefault="00515ACE" w:rsidP="00E04593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E04593" w:rsidRPr="00F5128D">
              <w:rPr>
                <w:sz w:val="24"/>
                <w:szCs w:val="24"/>
              </w:rPr>
              <w:t>on raggiunti</w:t>
            </w:r>
          </w:p>
          <w:p w14:paraId="56246E21" w14:textId="77777777" w:rsidR="00264479" w:rsidRPr="00264479" w:rsidRDefault="00264479" w:rsidP="000A5BA7">
            <w:pPr>
              <w:pStyle w:val="Paragrafoelenco"/>
              <w:rPr>
                <w:rFonts w:eastAsia="Tahoma" w:cstheme="minorHAnsi"/>
                <w:b/>
                <w:sz w:val="28"/>
                <w:szCs w:val="28"/>
              </w:rPr>
            </w:pPr>
          </w:p>
        </w:tc>
      </w:tr>
      <w:tr w:rsidR="00E04593" w14:paraId="070CB25B" w14:textId="77777777" w:rsidTr="00365170">
        <w:tc>
          <w:tcPr>
            <w:tcW w:w="9628" w:type="dxa"/>
          </w:tcPr>
          <w:p w14:paraId="0D22F5AC" w14:textId="77777777" w:rsidR="00E04593" w:rsidRPr="00E04593" w:rsidRDefault="00E04593" w:rsidP="00E04593">
            <w:pPr>
              <w:jc w:val="center"/>
              <w:rPr>
                <w:b/>
                <w:bCs/>
                <w:sz w:val="28"/>
                <w:szCs w:val="28"/>
              </w:rPr>
            </w:pPr>
            <w:r w:rsidRPr="00E04593">
              <w:rPr>
                <w:b/>
                <w:bCs/>
                <w:sz w:val="28"/>
                <w:szCs w:val="28"/>
              </w:rPr>
              <w:t xml:space="preserve">Descrizione </w:t>
            </w:r>
          </w:p>
          <w:p w14:paraId="3A1D2A4E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68FA9F4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B2C63BA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80352C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3D99EDD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648641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23BF1EF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20DF479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5A99BD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2C04AB3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AD6BBBA" w14:textId="77777777" w:rsidR="00E04593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B4FA8D6" w14:textId="44CAC18C" w:rsidR="00E04593" w:rsidRDefault="00E04593" w:rsidP="00E04593">
            <w:pPr>
              <w:rPr>
                <w:b/>
                <w:bCs/>
                <w:sz w:val="24"/>
                <w:szCs w:val="24"/>
              </w:rPr>
            </w:pPr>
          </w:p>
          <w:p w14:paraId="316FDE71" w14:textId="77777777" w:rsidR="00515ACE" w:rsidRDefault="00515ACE" w:rsidP="00E04593">
            <w:pPr>
              <w:rPr>
                <w:b/>
                <w:bCs/>
                <w:sz w:val="24"/>
                <w:szCs w:val="24"/>
              </w:rPr>
            </w:pPr>
          </w:p>
          <w:p w14:paraId="0C006AC5" w14:textId="73547D16" w:rsidR="00E04593" w:rsidRPr="00604CC7" w:rsidRDefault="00E04593" w:rsidP="00E0459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8821135" w14:textId="168F4525" w:rsidR="00FA7660" w:rsidRPr="00E04593" w:rsidRDefault="008D1F1A" w:rsidP="00E04593">
      <w:pPr>
        <w:spacing w:after="0" w:line="276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N.B.: </w:t>
      </w:r>
      <w:r w:rsidR="003871B1">
        <w:rPr>
          <w:i/>
          <w:iCs/>
          <w:sz w:val="20"/>
          <w:szCs w:val="20"/>
        </w:rPr>
        <w:t>P</w:t>
      </w:r>
      <w:r w:rsidR="003871B1" w:rsidRPr="003871B1">
        <w:rPr>
          <w:i/>
          <w:iCs/>
          <w:sz w:val="20"/>
          <w:szCs w:val="20"/>
        </w:rPr>
        <w:t xml:space="preserve">er </w:t>
      </w:r>
      <w:r w:rsidR="003871B1">
        <w:rPr>
          <w:i/>
          <w:iCs/>
          <w:sz w:val="20"/>
          <w:szCs w:val="20"/>
        </w:rPr>
        <w:t xml:space="preserve">un </w:t>
      </w:r>
      <w:r w:rsidR="003871B1" w:rsidRPr="003871B1">
        <w:rPr>
          <w:i/>
          <w:iCs/>
          <w:sz w:val="20"/>
          <w:szCs w:val="20"/>
        </w:rPr>
        <w:t>aiut</w:t>
      </w:r>
      <w:r w:rsidR="003871B1">
        <w:rPr>
          <w:i/>
          <w:iCs/>
          <w:sz w:val="20"/>
          <w:szCs w:val="20"/>
        </w:rPr>
        <w:t>o</w:t>
      </w:r>
      <w:r w:rsidR="003871B1" w:rsidRPr="003871B1">
        <w:rPr>
          <w:i/>
          <w:iCs/>
          <w:sz w:val="20"/>
          <w:szCs w:val="20"/>
        </w:rPr>
        <w:t xml:space="preserve"> nella compilazione </w:t>
      </w:r>
      <w:r w:rsidR="003871B1">
        <w:rPr>
          <w:i/>
          <w:iCs/>
          <w:sz w:val="20"/>
          <w:szCs w:val="20"/>
        </w:rPr>
        <w:t>si può fare riferimento a</w:t>
      </w:r>
      <w:r w:rsidR="003871B1" w:rsidRPr="003871B1">
        <w:rPr>
          <w:i/>
          <w:iCs/>
          <w:sz w:val="20"/>
          <w:szCs w:val="20"/>
        </w:rPr>
        <w:t>l modello “Linee osservative”</w:t>
      </w:r>
      <w:r w:rsidR="003871B1">
        <w:rPr>
          <w:i/>
          <w:iCs/>
          <w:sz w:val="20"/>
          <w:szCs w:val="20"/>
        </w:rPr>
        <w:t xml:space="preserve"> </w:t>
      </w:r>
      <w:r w:rsidR="002444C3">
        <w:rPr>
          <w:i/>
          <w:iCs/>
          <w:sz w:val="20"/>
          <w:szCs w:val="20"/>
        </w:rPr>
        <w:t>presenti nell’A</w:t>
      </w:r>
      <w:r w:rsidR="003871B1">
        <w:rPr>
          <w:i/>
          <w:iCs/>
          <w:sz w:val="20"/>
          <w:szCs w:val="20"/>
        </w:rPr>
        <w:t>llegato</w:t>
      </w:r>
      <w:r w:rsidR="00114FAE">
        <w:rPr>
          <w:i/>
          <w:iCs/>
          <w:sz w:val="20"/>
          <w:szCs w:val="20"/>
        </w:rPr>
        <w:t xml:space="preserve"> 1</w:t>
      </w:r>
    </w:p>
    <w:p w14:paraId="35ECD533" w14:textId="77777777" w:rsidR="00FA7660" w:rsidRDefault="00FA7660" w:rsidP="00114FAE">
      <w:pPr>
        <w:jc w:val="center"/>
        <w:rPr>
          <w:sz w:val="24"/>
          <w:szCs w:val="24"/>
        </w:rPr>
      </w:pPr>
    </w:p>
    <w:p w14:paraId="53EEEFA7" w14:textId="134E179E" w:rsidR="00114FAE" w:rsidRDefault="002444C3" w:rsidP="00114F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264479">
        <w:rPr>
          <w:sz w:val="24"/>
          <w:szCs w:val="24"/>
        </w:rPr>
        <w:t>Firme</w:t>
      </w:r>
      <w:bookmarkStart w:id="0" w:name="_Hlk92726754"/>
    </w:p>
    <w:p w14:paraId="6B072B84" w14:textId="77777777" w:rsidR="00515ACE" w:rsidRDefault="00515ACE" w:rsidP="00114FAE">
      <w:pPr>
        <w:rPr>
          <w:i/>
          <w:iCs/>
          <w:sz w:val="24"/>
          <w:szCs w:val="24"/>
          <w:u w:val="single"/>
        </w:rPr>
      </w:pPr>
    </w:p>
    <w:p w14:paraId="7B851115" w14:textId="2BB572F0" w:rsidR="003871B1" w:rsidRPr="00114FAE" w:rsidRDefault="003871B1" w:rsidP="00114FAE">
      <w:pPr>
        <w:rPr>
          <w:sz w:val="24"/>
          <w:szCs w:val="24"/>
        </w:rPr>
      </w:pPr>
      <w:r w:rsidRPr="00744E16">
        <w:rPr>
          <w:i/>
          <w:iCs/>
          <w:sz w:val="24"/>
          <w:szCs w:val="24"/>
          <w:u w:val="single"/>
        </w:rPr>
        <w:lastRenderedPageBreak/>
        <w:t>ALLEGATO</w:t>
      </w:r>
      <w:r w:rsidR="00114FAE">
        <w:rPr>
          <w:i/>
          <w:iCs/>
          <w:sz w:val="24"/>
          <w:szCs w:val="24"/>
          <w:u w:val="single"/>
        </w:rPr>
        <w:t xml:space="preserve"> 1</w:t>
      </w:r>
    </w:p>
    <w:p w14:paraId="1C4D1E82" w14:textId="77777777" w:rsidR="00744E16" w:rsidRPr="00744E16" w:rsidRDefault="00744E16" w:rsidP="00E74F2D">
      <w:pPr>
        <w:rPr>
          <w:i/>
          <w:iCs/>
          <w:sz w:val="28"/>
          <w:szCs w:val="28"/>
          <w:u w:val="single"/>
        </w:rPr>
      </w:pPr>
    </w:p>
    <w:p w14:paraId="4C00653B" w14:textId="7F3DC240" w:rsidR="00A71274" w:rsidRDefault="00483F86" w:rsidP="003871B1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Esempi </w:t>
      </w:r>
      <w:r w:rsidR="003871B1" w:rsidRPr="003871B1">
        <w:rPr>
          <w:b/>
          <w:bCs/>
          <w:sz w:val="28"/>
          <w:szCs w:val="28"/>
        </w:rPr>
        <w:t>osservativ</w:t>
      </w:r>
      <w:r w:rsidR="007C1E58">
        <w:rPr>
          <w:b/>
          <w:bCs/>
          <w:sz w:val="28"/>
          <w:szCs w:val="28"/>
        </w:rPr>
        <w:t>i</w:t>
      </w:r>
    </w:p>
    <w:p w14:paraId="1FD90F79" w14:textId="5B5CB980" w:rsidR="003871B1" w:rsidRDefault="003871B1" w:rsidP="00A71274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riferit</w:t>
      </w:r>
      <w:r w:rsidR="007C1E58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alle</w:t>
      </w:r>
      <w:r w:rsidRPr="003871B1">
        <w:rPr>
          <w:b/>
          <w:bCs/>
          <w:sz w:val="28"/>
          <w:szCs w:val="28"/>
        </w:rPr>
        <w:t xml:space="preserve"> </w:t>
      </w:r>
      <w:r w:rsidR="00A71274">
        <w:rPr>
          <w:b/>
          <w:bCs/>
          <w:sz w:val="28"/>
          <w:szCs w:val="28"/>
        </w:rPr>
        <w:t>quattro</w:t>
      </w:r>
      <w:r w:rsidRPr="003871B1">
        <w:rPr>
          <w:b/>
          <w:bCs/>
          <w:sz w:val="28"/>
          <w:szCs w:val="28"/>
        </w:rPr>
        <w:t xml:space="preserve"> Dimensioni </w:t>
      </w:r>
    </w:p>
    <w:p w14:paraId="460BE07F" w14:textId="77777777" w:rsidR="002444C3" w:rsidRPr="003871B1" w:rsidRDefault="002444C3" w:rsidP="003871B1">
      <w:pPr>
        <w:spacing w:after="0" w:line="276" w:lineRule="auto"/>
        <w:jc w:val="center"/>
        <w:rPr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871B1" w:rsidRPr="003871B1" w14:paraId="7D6E44F9" w14:textId="77777777" w:rsidTr="008305E7">
        <w:tc>
          <w:tcPr>
            <w:tcW w:w="9628" w:type="dxa"/>
          </w:tcPr>
          <w:p w14:paraId="653355C5" w14:textId="77777777" w:rsidR="003871B1" w:rsidRPr="003871B1" w:rsidRDefault="003871B1" w:rsidP="008305E7">
            <w:pPr>
              <w:pStyle w:val="Paragrafoelenco"/>
              <w:numPr>
                <w:ilvl w:val="0"/>
                <w:numId w:val="1"/>
              </w:numPr>
              <w:rPr>
                <w:b/>
                <w:bCs/>
              </w:rPr>
            </w:pPr>
            <w:r w:rsidRPr="003871B1">
              <w:rPr>
                <w:b/>
                <w:bCs/>
              </w:rPr>
              <w:t>Dimensione della relazione, dell’interazione e della socializzazione</w:t>
            </w:r>
          </w:p>
        </w:tc>
      </w:tr>
      <w:tr w:rsidR="003871B1" w:rsidRPr="003871B1" w14:paraId="06FD8FA6" w14:textId="77777777" w:rsidTr="008305E7">
        <w:tc>
          <w:tcPr>
            <w:tcW w:w="9628" w:type="dxa"/>
          </w:tcPr>
          <w:p w14:paraId="0A58FF91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Imitazione</w:t>
            </w:r>
          </w:p>
          <w:p w14:paraId="135121F0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Imitare gesti, posture, movimenti, espressioni del viso</w:t>
            </w:r>
          </w:p>
          <w:p w14:paraId="2A8FB9DF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Imitare azioni complesse (es.: aprire l’armadietto, mettere il giubbino e chiuderlo)</w:t>
            </w:r>
          </w:p>
          <w:p w14:paraId="66DA7700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Emozione congiunta</w:t>
            </w:r>
          </w:p>
          <w:p w14:paraId="661436C8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Ridere o sorridere insieme nella stessa situazione</w:t>
            </w:r>
          </w:p>
          <w:p w14:paraId="30867332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Manifestare emozioni in risposta al comportamento dell’altro</w:t>
            </w:r>
          </w:p>
          <w:p w14:paraId="30FE0527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Scambio di turni</w:t>
            </w:r>
          </w:p>
          <w:p w14:paraId="1C1887A8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Alternanza di sguardi, sorrisi, suoni</w:t>
            </w:r>
          </w:p>
          <w:p w14:paraId="7418ED61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Alternanza nell’uso degli oggetti (Prima tocca a me, poi a te)</w:t>
            </w:r>
          </w:p>
          <w:p w14:paraId="7B5788A9" w14:textId="505FB450" w:rsidR="003871B1" w:rsidRPr="003871B1" w:rsidRDefault="003871B1" w:rsidP="00385A8E">
            <w:pPr>
              <w:pStyle w:val="Paragrafoelenco"/>
              <w:numPr>
                <w:ilvl w:val="0"/>
                <w:numId w:val="18"/>
              </w:numPr>
            </w:pPr>
            <w:r w:rsidRPr="003871B1">
              <w:t>Osservare la presenza di scambio nelle interazioni in piccolo gruppo o durante la condivisione di materiali</w:t>
            </w:r>
          </w:p>
          <w:p w14:paraId="6822C749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Comprensione dei propri stati emotivi</w:t>
            </w:r>
          </w:p>
          <w:p w14:paraId="19441A28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Capacità di riconoscere emozioni quando si presentano</w:t>
            </w:r>
          </w:p>
          <w:p w14:paraId="64AC33D1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Comprensione degli stati emotivi dell’altro</w:t>
            </w:r>
          </w:p>
          <w:p w14:paraId="3D4CB71C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Comprensione degli stati d’animo o delle esigenze dell’altro in risposta ad eventi</w:t>
            </w:r>
          </w:p>
          <w:p w14:paraId="43199360" w14:textId="47534A9E" w:rsidR="003871B1" w:rsidRPr="003871B1" w:rsidRDefault="00A71274" w:rsidP="008305E7">
            <w:pPr>
              <w:pStyle w:val="Paragrafoelenco"/>
              <w:numPr>
                <w:ilvl w:val="0"/>
                <w:numId w:val="18"/>
              </w:numPr>
            </w:pPr>
            <w:r>
              <w:t>A</w:t>
            </w:r>
            <w:r w:rsidR="003871B1" w:rsidRPr="003871B1">
              <w:t xml:space="preserve">zioni/modalità/comportamenti </w:t>
            </w:r>
            <w:r>
              <w:t xml:space="preserve">che </w:t>
            </w:r>
            <w:r w:rsidR="003871B1" w:rsidRPr="003871B1">
              <w:t xml:space="preserve">il bambino mette in atto </w:t>
            </w:r>
          </w:p>
          <w:p w14:paraId="47379A6C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Controllo e gestione dei propri stati emotivi</w:t>
            </w:r>
          </w:p>
          <w:p w14:paraId="3B2C0530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Dominare i propri stati emotivi in modo costruttivo</w:t>
            </w:r>
          </w:p>
          <w:p w14:paraId="22CFE81E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Relazione con gli altri (adulti e bambini)</w:t>
            </w:r>
          </w:p>
          <w:p w14:paraId="1D088D09" w14:textId="545C2C06" w:rsidR="003871B1" w:rsidRPr="003871B1" w:rsidRDefault="00A71274" w:rsidP="008305E7">
            <w:pPr>
              <w:pStyle w:val="Paragrafoelenco"/>
              <w:numPr>
                <w:ilvl w:val="0"/>
                <w:numId w:val="18"/>
              </w:numPr>
            </w:pPr>
            <w:r>
              <w:t>R</w:t>
            </w:r>
            <w:r w:rsidR="003871B1" w:rsidRPr="003871B1">
              <w:t>elazion</w:t>
            </w:r>
            <w:r>
              <w:t>e</w:t>
            </w:r>
            <w:r w:rsidR="003871B1" w:rsidRPr="003871B1">
              <w:t xml:space="preserve"> con gli altri</w:t>
            </w:r>
          </w:p>
          <w:p w14:paraId="6C174658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Entra in sintonia</w:t>
            </w:r>
          </w:p>
          <w:p w14:paraId="53F28106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Accoglie o rifiuta chi si avvicina a lui</w:t>
            </w:r>
          </w:p>
          <w:p w14:paraId="194CA21E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Cerca i bambini</w:t>
            </w:r>
          </w:p>
          <w:p w14:paraId="2BF411B2" w14:textId="77777777" w:rsidR="003871B1" w:rsidRPr="003871B1" w:rsidRDefault="003871B1" w:rsidP="008305E7">
            <w:pPr>
              <w:rPr>
                <w:i/>
                <w:iCs/>
              </w:rPr>
            </w:pPr>
            <w:proofErr w:type="spellStart"/>
            <w:r w:rsidRPr="003871B1">
              <w:rPr>
                <w:i/>
                <w:iCs/>
              </w:rPr>
              <w:t>Problem</w:t>
            </w:r>
            <w:proofErr w:type="spellEnd"/>
            <w:r w:rsidRPr="003871B1">
              <w:rPr>
                <w:i/>
                <w:iCs/>
              </w:rPr>
              <w:t xml:space="preserve"> solving relazionale</w:t>
            </w:r>
          </w:p>
          <w:p w14:paraId="4D57A75D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Sa affrontare semplici problemi che si presentano nella relazione</w:t>
            </w:r>
          </w:p>
          <w:p w14:paraId="36BC827D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Trova semplici strategie e/o ricerca soluzioni</w:t>
            </w:r>
          </w:p>
          <w:p w14:paraId="78E6B7DE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Motivazione</w:t>
            </w:r>
          </w:p>
          <w:p w14:paraId="4628C445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Interesse verso ciò che viene proposto</w:t>
            </w:r>
          </w:p>
          <w:p w14:paraId="24FE7864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Situazioni o attività maggiormente stimolanti e motivanti</w:t>
            </w:r>
          </w:p>
          <w:p w14:paraId="515D4854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Predilige determinati giochi, materiali, attività</w:t>
            </w:r>
          </w:p>
          <w:p w14:paraId="02AC9A9B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Autostima</w:t>
            </w:r>
          </w:p>
          <w:p w14:paraId="32B3E8DA" w14:textId="6F11B306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Insieme di percezioni, sentimenti di valore verso se stessi</w:t>
            </w:r>
            <w:r w:rsidR="00A71274">
              <w:t>,</w:t>
            </w:r>
            <w:r w:rsidRPr="003871B1">
              <w:t xml:space="preserve"> determinata da popolarità fra i compagni, facilità nell’instaurare relazioni, temperamento, ecc.</w:t>
            </w:r>
          </w:p>
          <w:p w14:paraId="3AF8C40C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Gestione dello stress</w:t>
            </w:r>
          </w:p>
          <w:p w14:paraId="7485CA76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Riconosce e controlla situazioni di tensione emotiva, di cambiamento, di richieste fatte dall’esterno e percepite come difficoltose/eccessive</w:t>
            </w:r>
          </w:p>
          <w:p w14:paraId="6FAFE519" w14:textId="6C70AE7C" w:rsidR="00114FAE" w:rsidRPr="003871B1" w:rsidRDefault="003871B1" w:rsidP="005A2981">
            <w:pPr>
              <w:pStyle w:val="Paragrafoelenco"/>
              <w:numPr>
                <w:ilvl w:val="0"/>
                <w:numId w:val="18"/>
              </w:numPr>
            </w:pPr>
            <w:r w:rsidRPr="003871B1">
              <w:t>Evita situazioni che non gli piacciono</w:t>
            </w:r>
          </w:p>
          <w:p w14:paraId="7A4EA8E0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Comportamenti problema</w:t>
            </w:r>
          </w:p>
          <w:p w14:paraId="36B18C04" w14:textId="577DFE3D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 xml:space="preserve">Manifesta reazioni comportamentali eccessive che possono essere, o creare, danno/ostacolo a se stesso, alla relazione, all’ambiente (scappare, urlare, lanciare oggetti, isolarsi dagli altri, picchiare i compagni, farsi del male, </w:t>
            </w:r>
            <w:r w:rsidR="005A2981">
              <w:t xml:space="preserve">stereotipie varie, </w:t>
            </w:r>
            <w:r w:rsidRPr="003871B1">
              <w:t>ecc.)</w:t>
            </w:r>
          </w:p>
          <w:p w14:paraId="54554BFF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Sguardo/Attenzione congiunta</w:t>
            </w:r>
          </w:p>
          <w:p w14:paraId="6751479B" w14:textId="4231044A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Alterna lo sguardo tra ciò che si sta guardando e il viso dell’interlocutore</w:t>
            </w:r>
          </w:p>
          <w:p w14:paraId="3434FA93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lastRenderedPageBreak/>
              <w:t>Seguire con lo sguardo le indicazioni altrui</w:t>
            </w:r>
          </w:p>
          <w:p w14:paraId="6F7D9724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Guardare dove l’altro dirige lo sguardo e guardare nella stessa direzione</w:t>
            </w:r>
          </w:p>
          <w:p w14:paraId="4CA31B8D" w14:textId="77777777" w:rsid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Porta qualcosa alla maestra per mostrargliela</w:t>
            </w:r>
          </w:p>
          <w:p w14:paraId="637E81CC" w14:textId="77777777" w:rsidR="008D1F1A" w:rsidRDefault="008D1F1A" w:rsidP="008D1F1A">
            <w:pPr>
              <w:rPr>
                <w:i/>
                <w:iCs/>
              </w:rPr>
            </w:pPr>
            <w:r>
              <w:rPr>
                <w:i/>
                <w:iCs/>
              </w:rPr>
              <w:t>Gioco</w:t>
            </w:r>
          </w:p>
          <w:p w14:paraId="2EEBB90D" w14:textId="77777777" w:rsidR="008D1F1A" w:rsidRDefault="008D1F1A" w:rsidP="008D1F1A">
            <w:pPr>
              <w:pStyle w:val="Paragrafoelenco"/>
              <w:numPr>
                <w:ilvl w:val="0"/>
                <w:numId w:val="18"/>
              </w:numPr>
            </w:pPr>
            <w:r>
              <w:t>Gioco parallelo, individuale, a coppie, in piccolo gruppo</w:t>
            </w:r>
            <w:r w:rsidR="00E92C23">
              <w:t>.</w:t>
            </w:r>
          </w:p>
          <w:p w14:paraId="774CAE59" w14:textId="77777777" w:rsidR="00E92C23" w:rsidRDefault="00E92C23" w:rsidP="008D1F1A">
            <w:pPr>
              <w:pStyle w:val="Paragrafoelenco"/>
              <w:numPr>
                <w:ilvl w:val="0"/>
                <w:numId w:val="18"/>
              </w:numPr>
            </w:pPr>
            <w:r>
              <w:t>Rispetto delle regole in un gioco</w:t>
            </w:r>
          </w:p>
          <w:p w14:paraId="14F7F1A2" w14:textId="0A764BF5" w:rsidR="00114FAE" w:rsidRPr="008D1F1A" w:rsidRDefault="00114FAE" w:rsidP="00114FAE">
            <w:pPr>
              <w:pStyle w:val="Paragrafoelenco"/>
            </w:pPr>
          </w:p>
        </w:tc>
      </w:tr>
      <w:tr w:rsidR="003871B1" w:rsidRPr="003871B1" w14:paraId="6C00BBB0" w14:textId="77777777" w:rsidTr="008305E7">
        <w:tc>
          <w:tcPr>
            <w:tcW w:w="9628" w:type="dxa"/>
          </w:tcPr>
          <w:p w14:paraId="487C84D5" w14:textId="77777777" w:rsidR="003871B1" w:rsidRPr="003871B1" w:rsidRDefault="003871B1" w:rsidP="008305E7">
            <w:pPr>
              <w:pStyle w:val="Paragrafoelenco"/>
              <w:numPr>
                <w:ilvl w:val="0"/>
                <w:numId w:val="1"/>
              </w:numPr>
              <w:rPr>
                <w:b/>
                <w:bCs/>
              </w:rPr>
            </w:pPr>
            <w:r w:rsidRPr="003871B1">
              <w:rPr>
                <w:b/>
                <w:bCs/>
              </w:rPr>
              <w:lastRenderedPageBreak/>
              <w:t>Dimensione della comunicazione e del linguaggio</w:t>
            </w:r>
          </w:p>
        </w:tc>
      </w:tr>
      <w:tr w:rsidR="003871B1" w:rsidRPr="003871B1" w14:paraId="29005843" w14:textId="77777777" w:rsidTr="008305E7">
        <w:tc>
          <w:tcPr>
            <w:tcW w:w="9628" w:type="dxa"/>
          </w:tcPr>
          <w:p w14:paraId="732D46BF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Forme di comunicazione</w:t>
            </w:r>
          </w:p>
          <w:p w14:paraId="2AFFF850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Modalità, sistemi di comunicazione che il bambino utilizza (singole immagini, atti motori, gesti, lingua dei segni, azioni, da sole o anche accompagnate da parola frase, suoni, linguaggio parlato)</w:t>
            </w:r>
          </w:p>
          <w:p w14:paraId="38E5D055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Funzioni della comunicazione</w:t>
            </w:r>
          </w:p>
          <w:p w14:paraId="63761A5A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Quali modalità utilizza per ottenere attenzione, per richiedere, per rifiutare</w:t>
            </w:r>
          </w:p>
          <w:p w14:paraId="44DDE7DB" w14:textId="54957893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Quali modalità utilizza per esprimere emozioni, sentimenti, stati d’animo (es. piange, urla, utilizza il contatto oculare, mette in atto azioni di opposizione fisica, ecc.</w:t>
            </w:r>
            <w:r w:rsidR="00060C08">
              <w:t>)</w:t>
            </w:r>
          </w:p>
          <w:p w14:paraId="10148B63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Utilizzo di elementi specifici per comunicare</w:t>
            </w:r>
          </w:p>
          <w:p w14:paraId="7F340BBC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Utilizza parole, parole-frasi, versi, gesti, immagini</w:t>
            </w:r>
          </w:p>
          <w:p w14:paraId="0AB32309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Comprensione linguistica</w:t>
            </w:r>
          </w:p>
          <w:p w14:paraId="1553CDF0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Comprende semplici o complessi messaggi espressi oralmente</w:t>
            </w:r>
          </w:p>
          <w:p w14:paraId="4B103678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Comprende il significato delle parole legate al contesto</w:t>
            </w:r>
          </w:p>
          <w:p w14:paraId="480681F8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 xml:space="preserve">Comprende un messaggio per volta </w:t>
            </w:r>
          </w:p>
          <w:p w14:paraId="3CB4E1E8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Produzione verbale</w:t>
            </w:r>
          </w:p>
          <w:p w14:paraId="024B60D2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Utilizza il linguaggio verbale per comunicare attraverso l’utilizzo della parola-frase, semplice frase, frase complessa.</w:t>
            </w:r>
          </w:p>
          <w:p w14:paraId="20CDFC1B" w14:textId="016F50BA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Conosce poche o tan</w:t>
            </w:r>
            <w:r w:rsidR="001139E3">
              <w:t>t</w:t>
            </w:r>
            <w:r w:rsidRPr="003871B1">
              <w:t>e parole (ampiezza del vocabolario)</w:t>
            </w:r>
          </w:p>
          <w:p w14:paraId="194D6AE9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Presenta ecolalie</w:t>
            </w:r>
          </w:p>
          <w:p w14:paraId="4A0B219E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Contesti</w:t>
            </w:r>
          </w:p>
          <w:p w14:paraId="28159459" w14:textId="6F96233C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Situazioni/luoghi/eventi in cui il bambino comunica maggiormente o in modo diverso dal solito, e con quali persone (Es</w:t>
            </w:r>
            <w:r w:rsidR="00060C08">
              <w:t>.</w:t>
            </w:r>
            <w:r w:rsidRPr="003871B1">
              <w:t xml:space="preserve"> </w:t>
            </w:r>
            <w:r w:rsidR="00060C08">
              <w:t>A</w:t>
            </w:r>
            <w:r w:rsidRPr="003871B1">
              <w:t>mbienti: casa, scuola, uscita didattica. Eventi: compleanno/persone diverse presenti a scuola. Persone: genitori, nonni, educatrici o maestre, ecc.)</w:t>
            </w:r>
          </w:p>
          <w:p w14:paraId="5EE8EE06" w14:textId="77777777" w:rsidR="003871B1" w:rsidRPr="003871B1" w:rsidRDefault="003871B1" w:rsidP="008305E7">
            <w:pPr>
              <w:pStyle w:val="Paragrafoelenco"/>
            </w:pPr>
          </w:p>
        </w:tc>
      </w:tr>
      <w:tr w:rsidR="003871B1" w:rsidRPr="003871B1" w14:paraId="714EAFD4" w14:textId="77777777" w:rsidTr="008305E7">
        <w:tc>
          <w:tcPr>
            <w:tcW w:w="9628" w:type="dxa"/>
          </w:tcPr>
          <w:p w14:paraId="0D46D464" w14:textId="77777777" w:rsidR="003871B1" w:rsidRPr="003871B1" w:rsidRDefault="003871B1" w:rsidP="008305E7">
            <w:pPr>
              <w:pStyle w:val="Paragrafoelenco"/>
              <w:numPr>
                <w:ilvl w:val="0"/>
                <w:numId w:val="1"/>
              </w:numPr>
              <w:rPr>
                <w:b/>
                <w:bCs/>
              </w:rPr>
            </w:pPr>
            <w:r w:rsidRPr="003871B1">
              <w:rPr>
                <w:b/>
                <w:bCs/>
              </w:rPr>
              <w:t xml:space="preserve">Dimensione dell’autonomia e dell’orientamento </w:t>
            </w:r>
          </w:p>
        </w:tc>
      </w:tr>
      <w:tr w:rsidR="003871B1" w:rsidRPr="003871B1" w14:paraId="6080D5CB" w14:textId="77777777" w:rsidTr="008305E7">
        <w:tc>
          <w:tcPr>
            <w:tcW w:w="9628" w:type="dxa"/>
          </w:tcPr>
          <w:p w14:paraId="72BC5E5C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Orientamento</w:t>
            </w:r>
          </w:p>
          <w:p w14:paraId="3F7CE37C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Si orienta nei locali della scuola, negli spazi della sezione, con l’aiuto di facilitatori (es. simbolo attaccato alla porta del bagno, ecc.)</w:t>
            </w:r>
          </w:p>
          <w:p w14:paraId="352FF3D3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 xml:space="preserve">Imitazione </w:t>
            </w:r>
            <w:proofErr w:type="spellStart"/>
            <w:r w:rsidRPr="003871B1">
              <w:rPr>
                <w:i/>
                <w:iCs/>
              </w:rPr>
              <w:t>visuo</w:t>
            </w:r>
            <w:proofErr w:type="spellEnd"/>
            <w:r w:rsidRPr="003871B1">
              <w:rPr>
                <w:i/>
                <w:iCs/>
              </w:rPr>
              <w:t xml:space="preserve"> -motoria</w:t>
            </w:r>
          </w:p>
          <w:p w14:paraId="0BA9AF16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Imita movimenti semplici e complessi quando vengono mostrati (es. alzare il braccio…)</w:t>
            </w:r>
          </w:p>
          <w:p w14:paraId="07AE92C5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Motricità – fine</w:t>
            </w:r>
          </w:p>
          <w:p w14:paraId="4F4156BF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Prensione degli oggetti</w:t>
            </w:r>
          </w:p>
          <w:p w14:paraId="18A9CCA8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Impugnatura dei vari strumenti grafici</w:t>
            </w:r>
          </w:p>
          <w:p w14:paraId="451D18C1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Prassie semplici e complesse (es. strofinarsi le mani in bagno, aprire un barattolo, infilare bottoni in una fessura, ecc.)</w:t>
            </w:r>
          </w:p>
          <w:p w14:paraId="084B8825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Giochi di coordinazione oculo-manuale</w:t>
            </w:r>
          </w:p>
          <w:p w14:paraId="54B2B9B9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Esecuzioni grafo-motorie</w:t>
            </w:r>
          </w:p>
          <w:p w14:paraId="505CFA99" w14:textId="01A82CB4" w:rsidR="00114FAE" w:rsidRDefault="003871B1" w:rsidP="00114FAE">
            <w:pPr>
              <w:pStyle w:val="Paragrafoelenco"/>
              <w:numPr>
                <w:ilvl w:val="0"/>
                <w:numId w:val="18"/>
              </w:numPr>
            </w:pPr>
            <w:r w:rsidRPr="003871B1">
              <w:t>Scarabocchia, produce segni, lascia tracce grafiche comprensibili</w:t>
            </w:r>
          </w:p>
          <w:p w14:paraId="6DF1D92B" w14:textId="5D82A3AB" w:rsidR="00E92C23" w:rsidRPr="003871B1" w:rsidRDefault="00E92C23" w:rsidP="008305E7">
            <w:pPr>
              <w:pStyle w:val="Paragrafoelenco"/>
              <w:numPr>
                <w:ilvl w:val="0"/>
                <w:numId w:val="18"/>
              </w:numPr>
            </w:pPr>
            <w:r>
              <w:t>Rifiuta di utilizzare pennarelli, pastelli, ecc.</w:t>
            </w:r>
          </w:p>
          <w:p w14:paraId="7AB3ECF0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Motricità globale</w:t>
            </w:r>
          </w:p>
          <w:p w14:paraId="6395B915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Coordinazione dinamica e statica</w:t>
            </w:r>
          </w:p>
          <w:p w14:paraId="01EA4B40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Equilibrio</w:t>
            </w:r>
          </w:p>
          <w:p w14:paraId="145589F4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Compimento di semplici azioni (camminare, correre, saltare, spostarsi, arrampicarsi, salire e scendere le scale, ecc.)</w:t>
            </w:r>
          </w:p>
          <w:p w14:paraId="309A15DC" w14:textId="178F5FF3" w:rsid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 xml:space="preserve">Abilità più o meno complesse legate all’autonomia personale </w:t>
            </w:r>
          </w:p>
          <w:p w14:paraId="7260B56E" w14:textId="77777777" w:rsidR="005A2981" w:rsidRPr="003871B1" w:rsidRDefault="005A2981" w:rsidP="005A2981">
            <w:pPr>
              <w:pStyle w:val="Paragrafoelenco"/>
            </w:pPr>
          </w:p>
          <w:p w14:paraId="22455697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Esecuzione di richieste semplici o complesse</w:t>
            </w:r>
          </w:p>
          <w:p w14:paraId="5917A523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Eseguire semplici richieste (dammi, prendi, tocca, guarda)</w:t>
            </w:r>
          </w:p>
          <w:p w14:paraId="7B271816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Eseguire richieste complesse (prendi il fazzoletto, soffiati il naso, buttalo nel cestino)</w:t>
            </w:r>
          </w:p>
          <w:p w14:paraId="25D4052C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Autonomia personale</w:t>
            </w:r>
          </w:p>
          <w:p w14:paraId="51D72227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Lavarsi e asciugarsi le mani</w:t>
            </w:r>
          </w:p>
          <w:p w14:paraId="454622B6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Controllo sfinterico</w:t>
            </w:r>
          </w:p>
          <w:p w14:paraId="2EAE7337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Vestirsi e svestirsi</w:t>
            </w:r>
          </w:p>
          <w:p w14:paraId="7586C950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Mangiare da solo</w:t>
            </w:r>
          </w:p>
          <w:p w14:paraId="4EE5F514" w14:textId="406C012F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Ma</w:t>
            </w:r>
            <w:r w:rsidR="00114FAE">
              <w:t>n</w:t>
            </w:r>
            <w:r w:rsidRPr="003871B1">
              <w:t>giare con cucchiaio e forchetta</w:t>
            </w:r>
          </w:p>
          <w:p w14:paraId="66F7D336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Riconoscere spazi personali ed utilizzarli (es. il proprio spazio per i disegni nel casellario e andare a riporli quando li fa)</w:t>
            </w:r>
          </w:p>
          <w:p w14:paraId="4C6E9B61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Collaborare con l’adulto</w:t>
            </w:r>
          </w:p>
          <w:p w14:paraId="4A4BAD22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Aiutare nel riordino dei giochi</w:t>
            </w:r>
          </w:p>
          <w:p w14:paraId="1BE87D5C" w14:textId="7DCC9421" w:rsidR="00E92C23" w:rsidRDefault="00E92C23" w:rsidP="00E92C23">
            <w:pPr>
              <w:rPr>
                <w:i/>
                <w:iCs/>
              </w:rPr>
            </w:pPr>
            <w:r w:rsidRPr="00E92C23">
              <w:rPr>
                <w:i/>
                <w:iCs/>
              </w:rPr>
              <w:t xml:space="preserve">Manipolazione </w:t>
            </w:r>
          </w:p>
          <w:p w14:paraId="2C5BBDD6" w14:textId="097930F0" w:rsidR="00E92C23" w:rsidRDefault="00E92C23" w:rsidP="00E92C23">
            <w:pPr>
              <w:pStyle w:val="Paragrafoelenco"/>
              <w:numPr>
                <w:ilvl w:val="0"/>
                <w:numId w:val="18"/>
              </w:numPr>
            </w:pPr>
            <w:r>
              <w:t>Manipola materiali diversi o ne rifiuta il contatto</w:t>
            </w:r>
          </w:p>
          <w:p w14:paraId="074627CC" w14:textId="7EDED2F8" w:rsidR="00E92C23" w:rsidRDefault="00E92C23" w:rsidP="00E92C23">
            <w:pPr>
              <w:pStyle w:val="Paragrafoelenco"/>
              <w:numPr>
                <w:ilvl w:val="0"/>
                <w:numId w:val="18"/>
              </w:numPr>
            </w:pPr>
            <w:r>
              <w:t>Li porta alla bocca e li mangia</w:t>
            </w:r>
          </w:p>
          <w:p w14:paraId="45507F3C" w14:textId="1E2C829E" w:rsidR="00114FAE" w:rsidRPr="00E92C23" w:rsidRDefault="00114FAE" w:rsidP="00E92C23">
            <w:pPr>
              <w:pStyle w:val="Paragrafoelenco"/>
              <w:numPr>
                <w:ilvl w:val="0"/>
                <w:numId w:val="18"/>
              </w:numPr>
            </w:pPr>
            <w:r>
              <w:t>Predilige solo certi tipi di materiale</w:t>
            </w:r>
          </w:p>
          <w:p w14:paraId="543DC379" w14:textId="77777777" w:rsidR="003871B1" w:rsidRPr="003871B1" w:rsidRDefault="003871B1" w:rsidP="00E92C23"/>
        </w:tc>
      </w:tr>
      <w:tr w:rsidR="003871B1" w:rsidRPr="003871B1" w14:paraId="33CF36AC" w14:textId="77777777" w:rsidTr="008305E7">
        <w:tc>
          <w:tcPr>
            <w:tcW w:w="9628" w:type="dxa"/>
          </w:tcPr>
          <w:p w14:paraId="4996A89C" w14:textId="77777777" w:rsidR="003871B1" w:rsidRPr="003871B1" w:rsidRDefault="003871B1" w:rsidP="008305E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spacing w:after="60"/>
              <w:jc w:val="both"/>
              <w:rPr>
                <w:rFonts w:eastAsia="Tahoma" w:cstheme="minorHAnsi"/>
              </w:rPr>
            </w:pPr>
            <w:r w:rsidRPr="003871B1">
              <w:rPr>
                <w:rFonts w:eastAsia="Tahoma" w:cstheme="minorHAnsi"/>
                <w:b/>
              </w:rPr>
              <w:lastRenderedPageBreak/>
              <w:t>Dimensione cognitiva, neuropsicologica e dell’apprendimento</w:t>
            </w:r>
          </w:p>
        </w:tc>
      </w:tr>
      <w:tr w:rsidR="003871B1" w:rsidRPr="003871B1" w14:paraId="280967EF" w14:textId="77777777" w:rsidTr="008305E7">
        <w:tc>
          <w:tcPr>
            <w:tcW w:w="9628" w:type="dxa"/>
          </w:tcPr>
          <w:p w14:paraId="2F7141B2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Attenzione visiva e uditiva</w:t>
            </w:r>
          </w:p>
          <w:p w14:paraId="26F22202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Guardare un oggetto su indicazione gestuale o verbale</w:t>
            </w:r>
          </w:p>
          <w:p w14:paraId="320F601F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Seguire con lo sguardo oggetti in movimento</w:t>
            </w:r>
          </w:p>
          <w:p w14:paraId="12E76459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Ascoltare l’adulto o il bambino che parla</w:t>
            </w:r>
          </w:p>
          <w:p w14:paraId="52017110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 xml:space="preserve">Attenzione </w:t>
            </w:r>
          </w:p>
          <w:p w14:paraId="1C5B5EA3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Mancanza di attenzione</w:t>
            </w:r>
          </w:p>
          <w:p w14:paraId="784A554C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Presenza di attenzione sostenuta: riuscire a prestare attenzione ad uno stimolo per un tempo sostenuto</w:t>
            </w:r>
          </w:p>
          <w:p w14:paraId="56B74CC1" w14:textId="470BC0CC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Forte distraibilità (inibire o meno stimoli irrilevanti o disturbanti</w:t>
            </w:r>
            <w:r w:rsidR="00A71274">
              <w:t xml:space="preserve">; </w:t>
            </w:r>
            <w:r w:rsidRPr="003871B1">
              <w:t>es. rumori in sezione, bambino che si alza, ecc.</w:t>
            </w:r>
            <w:r w:rsidR="00A71274">
              <w:t>)</w:t>
            </w:r>
          </w:p>
          <w:p w14:paraId="5108639A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Memoria</w:t>
            </w:r>
          </w:p>
          <w:p w14:paraId="49E1DC78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Acquisire, conservare, recuperare informazioni</w:t>
            </w:r>
          </w:p>
          <w:p w14:paraId="78D3B30B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Recuperare procedure, azioni, canzoni, informazioni varie</w:t>
            </w:r>
          </w:p>
          <w:p w14:paraId="6C88A9D3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Pianificazione</w:t>
            </w:r>
          </w:p>
          <w:p w14:paraId="51E7F52B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Pianificare ed eseguire semplici azioni orientate ad un fine</w:t>
            </w:r>
          </w:p>
          <w:p w14:paraId="0C126908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Comprensione di quantità</w:t>
            </w:r>
          </w:p>
          <w:p w14:paraId="3953FD5F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</w:pPr>
            <w:r w:rsidRPr="003871B1">
              <w:t>Che corrispondono da 1 a 5</w:t>
            </w:r>
          </w:p>
          <w:p w14:paraId="662BF875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Confrontare numerosità</w:t>
            </w:r>
          </w:p>
          <w:p w14:paraId="3FE77D44" w14:textId="77777777" w:rsidR="003871B1" w:rsidRPr="003871B1" w:rsidRDefault="003871B1" w:rsidP="008305E7">
            <w:pPr>
              <w:pStyle w:val="Paragrafoelenco"/>
              <w:numPr>
                <w:ilvl w:val="0"/>
                <w:numId w:val="18"/>
              </w:numPr>
              <w:rPr>
                <w:i/>
                <w:iCs/>
              </w:rPr>
            </w:pPr>
            <w:r w:rsidRPr="003871B1">
              <w:t>Tanto-poco</w:t>
            </w:r>
          </w:p>
          <w:p w14:paraId="2EBD6E99" w14:textId="77777777" w:rsidR="003871B1" w:rsidRPr="003871B1" w:rsidRDefault="003871B1" w:rsidP="008305E7">
            <w:pPr>
              <w:rPr>
                <w:i/>
                <w:iCs/>
              </w:rPr>
            </w:pPr>
            <w:r w:rsidRPr="003871B1">
              <w:rPr>
                <w:i/>
                <w:iCs/>
              </w:rPr>
              <w:t>Discriminazione</w:t>
            </w:r>
          </w:p>
          <w:p w14:paraId="3448B5B4" w14:textId="662F520F" w:rsidR="003871B1" w:rsidRDefault="003871B1" w:rsidP="008305E7">
            <w:pPr>
              <w:pStyle w:val="Paragrafoelenco"/>
              <w:numPr>
                <w:ilvl w:val="0"/>
                <w:numId w:val="18"/>
              </w:numPr>
              <w:rPr>
                <w:rFonts w:eastAsia="Tahoma" w:cstheme="minorHAnsi"/>
                <w:bCs/>
              </w:rPr>
            </w:pPr>
            <w:r w:rsidRPr="003871B1">
              <w:rPr>
                <w:rFonts w:eastAsia="Tahoma" w:cstheme="minorHAnsi"/>
                <w:bCs/>
              </w:rPr>
              <w:t>Riconoscere e distinguere oggetti/immagini/cose in base ad un attribut</w:t>
            </w:r>
            <w:r w:rsidR="00114FAE">
              <w:rPr>
                <w:rFonts w:eastAsia="Tahoma" w:cstheme="minorHAnsi"/>
                <w:bCs/>
              </w:rPr>
              <w:t>o (o più)</w:t>
            </w:r>
          </w:p>
          <w:p w14:paraId="5259E464" w14:textId="77777777" w:rsidR="00F369D5" w:rsidRDefault="004966D9" w:rsidP="00114FAE">
            <w:pPr>
              <w:rPr>
                <w:rFonts w:eastAsia="Tahoma" w:cstheme="minorHAnsi"/>
                <w:bCs/>
                <w:i/>
                <w:iCs/>
              </w:rPr>
            </w:pPr>
            <w:r w:rsidRPr="004966D9">
              <w:rPr>
                <w:rFonts w:eastAsia="Tahoma" w:cstheme="minorHAnsi"/>
                <w:bCs/>
                <w:i/>
                <w:iCs/>
              </w:rPr>
              <w:t>Stile d’apprendimento</w:t>
            </w:r>
          </w:p>
          <w:p w14:paraId="63C1ABB5" w14:textId="0CFC20AF" w:rsidR="004966D9" w:rsidRDefault="004966D9" w:rsidP="00114FAE">
            <w:r>
              <w:rPr>
                <w:rFonts w:eastAsia="Tahoma" w:cstheme="minorHAnsi"/>
                <w:bCs/>
                <w:i/>
                <w:iCs/>
              </w:rPr>
              <w:t>(</w:t>
            </w:r>
            <w:r>
              <w:t>l’approccio all’apprendimento preferito dal bambino, cioè il suo modo tipico di percepire, elaborare, immagazzinare e recuperare le informazioni)</w:t>
            </w:r>
          </w:p>
          <w:p w14:paraId="4D1C3D15" w14:textId="27B254AB" w:rsidR="004966D9" w:rsidRPr="004966D9" w:rsidRDefault="004966D9" w:rsidP="004966D9">
            <w:pPr>
              <w:pStyle w:val="Paragrafoelenco"/>
              <w:numPr>
                <w:ilvl w:val="0"/>
                <w:numId w:val="19"/>
              </w:numPr>
              <w:rPr>
                <w:rFonts w:eastAsia="Tahoma" w:cstheme="minorHAnsi"/>
                <w:bCs/>
              </w:rPr>
            </w:pPr>
            <w:r w:rsidRPr="00F369D5">
              <w:rPr>
                <w:u w:val="single"/>
              </w:rPr>
              <w:t xml:space="preserve">Canale </w:t>
            </w:r>
            <w:r w:rsidR="00F369D5" w:rsidRPr="00F369D5">
              <w:rPr>
                <w:u w:val="single"/>
              </w:rPr>
              <w:t>v</w:t>
            </w:r>
            <w:r w:rsidRPr="00F369D5">
              <w:rPr>
                <w:u w:val="single"/>
              </w:rPr>
              <w:t>isivo verbale</w:t>
            </w:r>
            <w:r>
              <w:t>, il canale finora maggiormente utilizzato nel contesto scolastico: quello che passa di preferenza per la letto-scrittura. Praticamente, s’impara leggendo.</w:t>
            </w:r>
          </w:p>
          <w:p w14:paraId="24CB8248" w14:textId="299D40E8" w:rsidR="00F369D5" w:rsidRPr="00F369D5" w:rsidRDefault="004966D9" w:rsidP="004966D9">
            <w:pPr>
              <w:pStyle w:val="Paragrafoelenco"/>
              <w:numPr>
                <w:ilvl w:val="0"/>
                <w:numId w:val="19"/>
              </w:numPr>
              <w:rPr>
                <w:rFonts w:eastAsia="Tahoma" w:cstheme="minorHAnsi"/>
                <w:bCs/>
              </w:rPr>
            </w:pPr>
            <w:r w:rsidRPr="00F369D5">
              <w:rPr>
                <w:u w:val="single"/>
              </w:rPr>
              <w:t xml:space="preserve">Canale </w:t>
            </w:r>
            <w:r w:rsidR="00F369D5" w:rsidRPr="00F369D5">
              <w:rPr>
                <w:u w:val="single"/>
              </w:rPr>
              <w:t>v</w:t>
            </w:r>
            <w:r w:rsidRPr="00F369D5">
              <w:rPr>
                <w:u w:val="single"/>
              </w:rPr>
              <w:t>isivo iconografico</w:t>
            </w:r>
            <w:r>
              <w:t>, cioè la preferenza per immagini, disegni, fotografie, simboli, grafici</w:t>
            </w:r>
            <w:r w:rsidR="00F369D5">
              <w:t>.</w:t>
            </w:r>
          </w:p>
          <w:p w14:paraId="54073FE0" w14:textId="112D2113" w:rsidR="00F369D5" w:rsidRPr="00F369D5" w:rsidRDefault="00F369D5" w:rsidP="004966D9">
            <w:pPr>
              <w:pStyle w:val="Paragrafoelenco"/>
              <w:numPr>
                <w:ilvl w:val="0"/>
                <w:numId w:val="19"/>
              </w:numPr>
              <w:rPr>
                <w:rFonts w:eastAsia="Tahoma" w:cstheme="minorHAnsi"/>
                <w:bCs/>
              </w:rPr>
            </w:pPr>
            <w:r w:rsidRPr="00F369D5">
              <w:rPr>
                <w:u w:val="single"/>
              </w:rPr>
              <w:t>C</w:t>
            </w:r>
            <w:r w:rsidR="004966D9" w:rsidRPr="00F369D5">
              <w:rPr>
                <w:u w:val="single"/>
              </w:rPr>
              <w:t xml:space="preserve">anale </w:t>
            </w:r>
            <w:r w:rsidRPr="00F369D5">
              <w:rPr>
                <w:u w:val="single"/>
              </w:rPr>
              <w:t>u</w:t>
            </w:r>
            <w:r w:rsidR="004966D9" w:rsidRPr="00F369D5">
              <w:rPr>
                <w:u w:val="single"/>
              </w:rPr>
              <w:t>ditivo</w:t>
            </w:r>
            <w:r w:rsidR="004966D9">
              <w:t xml:space="preserve">, </w:t>
            </w:r>
            <w:r>
              <w:t xml:space="preserve">la </w:t>
            </w:r>
            <w:r w:rsidR="004966D9">
              <w:t>preferenza per l’ascolto</w:t>
            </w:r>
          </w:p>
          <w:p w14:paraId="134A6B63" w14:textId="77777777" w:rsidR="004966D9" w:rsidRPr="005A2981" w:rsidRDefault="00F369D5" w:rsidP="004966D9">
            <w:pPr>
              <w:pStyle w:val="Paragrafoelenco"/>
              <w:numPr>
                <w:ilvl w:val="0"/>
                <w:numId w:val="19"/>
              </w:numPr>
              <w:rPr>
                <w:rFonts w:eastAsia="Tahoma" w:cstheme="minorHAnsi"/>
                <w:bCs/>
              </w:rPr>
            </w:pPr>
            <w:r w:rsidRPr="00F369D5">
              <w:rPr>
                <w:u w:val="single"/>
              </w:rPr>
              <w:t>C</w:t>
            </w:r>
            <w:r w:rsidR="004966D9" w:rsidRPr="00F369D5">
              <w:rPr>
                <w:u w:val="single"/>
              </w:rPr>
              <w:t xml:space="preserve">anale </w:t>
            </w:r>
            <w:r w:rsidRPr="00F369D5">
              <w:rPr>
                <w:u w:val="single"/>
              </w:rPr>
              <w:t>c</w:t>
            </w:r>
            <w:r w:rsidR="004966D9" w:rsidRPr="00F369D5">
              <w:rPr>
                <w:u w:val="single"/>
              </w:rPr>
              <w:t>inestetico</w:t>
            </w:r>
            <w:r w:rsidR="004966D9">
              <w:t>, ovvero la preferenza per attività concrete. Praticamente, s’impara facendo.</w:t>
            </w:r>
          </w:p>
          <w:p w14:paraId="646F973A" w14:textId="031D3A18" w:rsidR="005A2981" w:rsidRPr="004966D9" w:rsidRDefault="005A2981" w:rsidP="005A2981">
            <w:pPr>
              <w:pStyle w:val="Paragrafoelenco"/>
              <w:rPr>
                <w:rFonts w:eastAsia="Tahoma" w:cstheme="minorHAnsi"/>
                <w:bCs/>
              </w:rPr>
            </w:pPr>
          </w:p>
        </w:tc>
      </w:tr>
    </w:tbl>
    <w:p w14:paraId="7D9AE730" w14:textId="67FA93FA" w:rsidR="003871B1" w:rsidRPr="00114FAE" w:rsidRDefault="003871B1" w:rsidP="00E74F2D">
      <w:r w:rsidRPr="003871B1">
        <w:t xml:space="preserve"> </w:t>
      </w:r>
      <w:bookmarkEnd w:id="0"/>
    </w:p>
    <w:sectPr w:rsidR="003871B1" w:rsidRPr="00114F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108F"/>
    <w:multiLevelType w:val="hybridMultilevel"/>
    <w:tmpl w:val="B486F596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" w15:restartNumberingAfterBreak="0">
    <w:nsid w:val="07F8546F"/>
    <w:multiLevelType w:val="hybridMultilevel"/>
    <w:tmpl w:val="E140E7DE"/>
    <w:lvl w:ilvl="0" w:tplc="0410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" w15:restartNumberingAfterBreak="0">
    <w:nsid w:val="120A39A2"/>
    <w:multiLevelType w:val="hybridMultilevel"/>
    <w:tmpl w:val="6A40A4E6"/>
    <w:lvl w:ilvl="0" w:tplc="0410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3" w15:restartNumberingAfterBreak="0">
    <w:nsid w:val="1382150D"/>
    <w:multiLevelType w:val="hybridMultilevel"/>
    <w:tmpl w:val="BEE2951E"/>
    <w:lvl w:ilvl="0" w:tplc="CC0434B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25939"/>
    <w:multiLevelType w:val="hybridMultilevel"/>
    <w:tmpl w:val="04104276"/>
    <w:lvl w:ilvl="0" w:tplc="2C2E4B7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A17AC"/>
    <w:multiLevelType w:val="hybridMultilevel"/>
    <w:tmpl w:val="B85E7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63A97"/>
    <w:multiLevelType w:val="hybridMultilevel"/>
    <w:tmpl w:val="C4463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564AF"/>
    <w:multiLevelType w:val="hybridMultilevel"/>
    <w:tmpl w:val="D7709D6C"/>
    <w:lvl w:ilvl="0" w:tplc="CC0434B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B64AC"/>
    <w:multiLevelType w:val="hybridMultilevel"/>
    <w:tmpl w:val="76E0D4BE"/>
    <w:lvl w:ilvl="0" w:tplc="CC0434B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1059A"/>
    <w:multiLevelType w:val="hybridMultilevel"/>
    <w:tmpl w:val="402068E8"/>
    <w:lvl w:ilvl="0" w:tplc="0410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0" w15:restartNumberingAfterBreak="0">
    <w:nsid w:val="30C22D80"/>
    <w:multiLevelType w:val="hybridMultilevel"/>
    <w:tmpl w:val="828828AA"/>
    <w:lvl w:ilvl="0" w:tplc="0410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1" w15:restartNumberingAfterBreak="0">
    <w:nsid w:val="3734752B"/>
    <w:multiLevelType w:val="hybridMultilevel"/>
    <w:tmpl w:val="4F1EC32C"/>
    <w:lvl w:ilvl="0" w:tplc="6004F2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E2DAA"/>
    <w:multiLevelType w:val="hybridMultilevel"/>
    <w:tmpl w:val="F66C114C"/>
    <w:lvl w:ilvl="0" w:tplc="F5964010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02F6C"/>
    <w:multiLevelType w:val="hybridMultilevel"/>
    <w:tmpl w:val="E3E2D4FC"/>
    <w:lvl w:ilvl="0" w:tplc="0410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4" w15:restartNumberingAfterBreak="0">
    <w:nsid w:val="70605F45"/>
    <w:multiLevelType w:val="hybridMultilevel"/>
    <w:tmpl w:val="2B107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340CF"/>
    <w:multiLevelType w:val="hybridMultilevel"/>
    <w:tmpl w:val="4B6E219A"/>
    <w:lvl w:ilvl="0" w:tplc="7BF49D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B4983"/>
    <w:multiLevelType w:val="hybridMultilevel"/>
    <w:tmpl w:val="F63051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21E18"/>
    <w:multiLevelType w:val="hybridMultilevel"/>
    <w:tmpl w:val="A52E8494"/>
    <w:lvl w:ilvl="0" w:tplc="CC0434B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C5466"/>
    <w:multiLevelType w:val="hybridMultilevel"/>
    <w:tmpl w:val="48622A94"/>
    <w:lvl w:ilvl="0" w:tplc="0410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9" w15:restartNumberingAfterBreak="0">
    <w:nsid w:val="7F31580A"/>
    <w:multiLevelType w:val="hybridMultilevel"/>
    <w:tmpl w:val="82B86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13"/>
  </w:num>
  <w:num w:numId="9">
    <w:abstractNumId w:val="18"/>
  </w:num>
  <w:num w:numId="10">
    <w:abstractNumId w:val="14"/>
  </w:num>
  <w:num w:numId="11">
    <w:abstractNumId w:val="10"/>
  </w:num>
  <w:num w:numId="12">
    <w:abstractNumId w:val="19"/>
  </w:num>
  <w:num w:numId="13">
    <w:abstractNumId w:val="1"/>
  </w:num>
  <w:num w:numId="14">
    <w:abstractNumId w:val="17"/>
  </w:num>
  <w:num w:numId="15">
    <w:abstractNumId w:val="3"/>
  </w:num>
  <w:num w:numId="16">
    <w:abstractNumId w:val="8"/>
  </w:num>
  <w:num w:numId="17">
    <w:abstractNumId w:val="7"/>
  </w:num>
  <w:num w:numId="18">
    <w:abstractNumId w:val="11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2D"/>
    <w:rsid w:val="00024E43"/>
    <w:rsid w:val="00060C08"/>
    <w:rsid w:val="000A5BA7"/>
    <w:rsid w:val="001139E3"/>
    <w:rsid w:val="00114FAE"/>
    <w:rsid w:val="001A68BD"/>
    <w:rsid w:val="001C2B6D"/>
    <w:rsid w:val="002444C3"/>
    <w:rsid w:val="00264479"/>
    <w:rsid w:val="00264B28"/>
    <w:rsid w:val="00355725"/>
    <w:rsid w:val="00385A8E"/>
    <w:rsid w:val="003871B1"/>
    <w:rsid w:val="00442A8B"/>
    <w:rsid w:val="00483F86"/>
    <w:rsid w:val="004966D9"/>
    <w:rsid w:val="00515ACE"/>
    <w:rsid w:val="005A2981"/>
    <w:rsid w:val="00604CC7"/>
    <w:rsid w:val="0064478E"/>
    <w:rsid w:val="00744E16"/>
    <w:rsid w:val="0075065E"/>
    <w:rsid w:val="007846AB"/>
    <w:rsid w:val="007C1E58"/>
    <w:rsid w:val="00826B6B"/>
    <w:rsid w:val="008D1F1A"/>
    <w:rsid w:val="00976AAE"/>
    <w:rsid w:val="00A71274"/>
    <w:rsid w:val="00A826FF"/>
    <w:rsid w:val="00A83E2B"/>
    <w:rsid w:val="00E04593"/>
    <w:rsid w:val="00E74F2D"/>
    <w:rsid w:val="00E92C23"/>
    <w:rsid w:val="00EA2D59"/>
    <w:rsid w:val="00F369D5"/>
    <w:rsid w:val="00F43407"/>
    <w:rsid w:val="00F5128D"/>
    <w:rsid w:val="00FA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64EE"/>
  <w15:chartTrackingRefBased/>
  <w15:docId w15:val="{43E25179-152F-4463-B602-F5528BF1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83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42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Giacomelli</dc:creator>
  <cp:keywords/>
  <dc:description/>
  <cp:lastModifiedBy>Marina Giacomelli</cp:lastModifiedBy>
  <cp:revision>20</cp:revision>
  <dcterms:created xsi:type="dcterms:W3CDTF">2022-01-10T07:29:00Z</dcterms:created>
  <dcterms:modified xsi:type="dcterms:W3CDTF">2022-01-31T07:54:00Z</dcterms:modified>
</cp:coreProperties>
</file>